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附件1：</w:t>
      </w:r>
    </w:p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总社杭州茶叶研究所招聘工作人员计划表</w:t>
      </w:r>
      <w:bookmarkEnd w:id="0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（2022年11月）</w:t>
      </w:r>
    </w:p>
    <w:tbl>
      <w:tblPr>
        <w:tblStyle w:val="5"/>
        <w:tblW w:w="145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46"/>
        <w:gridCol w:w="712"/>
        <w:gridCol w:w="709"/>
        <w:gridCol w:w="786"/>
        <w:gridCol w:w="4830"/>
        <w:gridCol w:w="5008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sz w:val="24"/>
                <w:szCs w:val="24"/>
              </w:rPr>
              <w:t>岗位描述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仿宋" w:hAnsi="仿宋" w:eastAsia="仿宋" w:cs="楷体_GB2312"/>
                <w:b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sz w:val="24"/>
                <w:szCs w:val="24"/>
              </w:rPr>
              <w:t>人员编制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科研  管理岗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4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spacing w:val="15"/>
                <w:kern w:val="0"/>
                <w:sz w:val="24"/>
                <w:szCs w:val="24"/>
              </w:rPr>
              <w:t>跟踪了解国家及地方科研管理政策，制定完善科技管理规章制度；协助各类科研项目的组织、策划、申报的过程管理；负责组织对科研团队的项目考核、绩效管理及其他科技管理相关工作；负责科研信息的收集、整理与发布以及知识产权和科研档案的管理。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茶学、食品科学及科研管理相关专业的本科及以上毕业生，具有良好的政治素质；热爱科技工作，爱岗敬业，踏实肯干，具有良好的团队合作精神；熟练掌握办公室基本工作技能，具有较强的语言文字表达、写作和沟通协调能力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代用茶科研岗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firstLine="48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主要从事代用茶加工领域的科学研究和技术开发等。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firstLine="480" w:firstLineChars="200"/>
              <w:rPr>
                <w:rFonts w:ascii="仿宋" w:hAnsi="仿宋" w:eastAsia="仿宋"/>
                <w:color w:val="000000"/>
                <w:kern w:val="2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</w:rPr>
              <w:t>茶学、中药学（药用植物栽培及加工方向）或相近专业的优秀硕士及以上学历毕业生；热</w:t>
            </w:r>
            <w:r>
              <w:rPr>
                <w:rFonts w:ascii="仿宋" w:hAnsi="仿宋" w:eastAsia="仿宋"/>
                <w:color w:val="000000"/>
                <w:kern w:val="2"/>
              </w:rPr>
              <w:t>爱茶</w:t>
            </w:r>
            <w:r>
              <w:rPr>
                <w:rFonts w:hint="eastAsia" w:ascii="仿宋" w:hAnsi="仿宋" w:eastAsia="仿宋"/>
                <w:color w:val="000000"/>
                <w:kern w:val="2"/>
              </w:rPr>
              <w:t>及代用茶科研事业，专业基础扎实；具有独立从事科研项目能力，具有较强工作责任心和团队协作能力；发表过SCI论文或主持参与过科研项目的优先。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工艺装备科研岗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主要从事茶叶加工领域的科学研究和技术开发等。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firstLine="48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双一流学科院校全日制硕士及以上学历，茶学（茶叶加工方向）或相近专业；专业基础扎实，写作能力较强，实验技能熟练；身体健康、能胜任生产现场及实验室工作，具有较强工作责任心和团队协作能力；主持或参与过科研项目的优先。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劳务派遣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食品科研岗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主要从事茶食品应用技术与创新产品研发工作，参与相关项目的申报、实施、验收，成果固化、转化、推广等；实验室管理与部门其他工作。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硕士及以上学历；大学英语六级以上；食品、微生物等相关专业。特别优秀的，年龄可放宽到40周岁。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劳务派遣</w:t>
            </w:r>
          </w:p>
        </w:tc>
      </w:tr>
    </w:tbl>
    <w:p>
      <w:pPr>
        <w:spacing w:line="520" w:lineRule="exact"/>
        <w:jc w:val="left"/>
        <w:rPr>
          <w:rFonts w:ascii="仿宋" w:hAnsi="仿宋" w:eastAsia="仿宋" w:cs="Arial"/>
          <w:color w:val="000000"/>
          <w:spacing w:val="15"/>
          <w:kern w:val="0"/>
          <w:sz w:val="28"/>
          <w:szCs w:val="28"/>
        </w:rPr>
        <w:sectPr>
          <w:pgSz w:w="16838" w:h="11906" w:orient="landscape"/>
          <w:pgMar w:top="993" w:right="1440" w:bottom="993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MTYyOWNiZTEyZWEwMTAwNzQxMmUyOGY0YmNhOGMifQ=="/>
  </w:docVars>
  <w:rsids>
    <w:rsidRoot w:val="0086785F"/>
    <w:rsid w:val="000206DE"/>
    <w:rsid w:val="000503A0"/>
    <w:rsid w:val="00055A51"/>
    <w:rsid w:val="000A0B1F"/>
    <w:rsid w:val="000B27AA"/>
    <w:rsid w:val="000B6889"/>
    <w:rsid w:val="000D5F2D"/>
    <w:rsid w:val="000E1115"/>
    <w:rsid w:val="0011314A"/>
    <w:rsid w:val="001404B7"/>
    <w:rsid w:val="001F2189"/>
    <w:rsid w:val="00226091"/>
    <w:rsid w:val="002321E6"/>
    <w:rsid w:val="00235063"/>
    <w:rsid w:val="002855F7"/>
    <w:rsid w:val="00286764"/>
    <w:rsid w:val="002B2515"/>
    <w:rsid w:val="002C277F"/>
    <w:rsid w:val="002D3D9E"/>
    <w:rsid w:val="0031615D"/>
    <w:rsid w:val="00325991"/>
    <w:rsid w:val="003327F8"/>
    <w:rsid w:val="003410E5"/>
    <w:rsid w:val="00346B5D"/>
    <w:rsid w:val="003B1C0D"/>
    <w:rsid w:val="003C6B7C"/>
    <w:rsid w:val="003D0473"/>
    <w:rsid w:val="003E6470"/>
    <w:rsid w:val="003F42CA"/>
    <w:rsid w:val="00430D56"/>
    <w:rsid w:val="0045052E"/>
    <w:rsid w:val="00463823"/>
    <w:rsid w:val="004853BF"/>
    <w:rsid w:val="004D1411"/>
    <w:rsid w:val="004E4519"/>
    <w:rsid w:val="004F35AA"/>
    <w:rsid w:val="00536D11"/>
    <w:rsid w:val="00582301"/>
    <w:rsid w:val="005A73A7"/>
    <w:rsid w:val="0061582C"/>
    <w:rsid w:val="0067072A"/>
    <w:rsid w:val="00670769"/>
    <w:rsid w:val="00671F81"/>
    <w:rsid w:val="00684F6E"/>
    <w:rsid w:val="006906B0"/>
    <w:rsid w:val="006B213A"/>
    <w:rsid w:val="006F510B"/>
    <w:rsid w:val="00710D8C"/>
    <w:rsid w:val="00717C58"/>
    <w:rsid w:val="00777073"/>
    <w:rsid w:val="007C21F0"/>
    <w:rsid w:val="007F6073"/>
    <w:rsid w:val="008065FD"/>
    <w:rsid w:val="008173F3"/>
    <w:rsid w:val="00831AD6"/>
    <w:rsid w:val="0086785F"/>
    <w:rsid w:val="008A74D2"/>
    <w:rsid w:val="008D1390"/>
    <w:rsid w:val="0090445A"/>
    <w:rsid w:val="009B36E4"/>
    <w:rsid w:val="009D1C65"/>
    <w:rsid w:val="009F76AC"/>
    <w:rsid w:val="00AA36B5"/>
    <w:rsid w:val="00AA4C4E"/>
    <w:rsid w:val="00AA7272"/>
    <w:rsid w:val="00AB0710"/>
    <w:rsid w:val="00AE0B81"/>
    <w:rsid w:val="00AE2AC2"/>
    <w:rsid w:val="00AF0A78"/>
    <w:rsid w:val="00B137B8"/>
    <w:rsid w:val="00B25A60"/>
    <w:rsid w:val="00B602B1"/>
    <w:rsid w:val="00B71FC1"/>
    <w:rsid w:val="00BA0095"/>
    <w:rsid w:val="00BB33DE"/>
    <w:rsid w:val="00C025C0"/>
    <w:rsid w:val="00C25D54"/>
    <w:rsid w:val="00C36D71"/>
    <w:rsid w:val="00CA42DE"/>
    <w:rsid w:val="00CC2042"/>
    <w:rsid w:val="00CF3A66"/>
    <w:rsid w:val="00D10409"/>
    <w:rsid w:val="00D52507"/>
    <w:rsid w:val="00D83A18"/>
    <w:rsid w:val="00E25082"/>
    <w:rsid w:val="00E456EA"/>
    <w:rsid w:val="00E626D3"/>
    <w:rsid w:val="00E700A7"/>
    <w:rsid w:val="00E73A22"/>
    <w:rsid w:val="00EC77BF"/>
    <w:rsid w:val="00F2195D"/>
    <w:rsid w:val="00FB4262"/>
    <w:rsid w:val="00FD7D01"/>
    <w:rsid w:val="0ED56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2339</Words>
  <Characters>2451</Characters>
  <Lines>20</Lines>
  <Paragraphs>5</Paragraphs>
  <TotalTime>385</TotalTime>
  <ScaleCrop>false</ScaleCrop>
  <LinksUpToDate>false</LinksUpToDate>
  <CharactersWithSpaces>2554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2022-07-13T07:57:00Z</dcterms:created>
  <dc:creator>HOME</dc:creator>
  <cp:lastModifiedBy>续费专员</cp:lastModifiedBy>
  <dcterms:modified xsi:type="dcterms:W3CDTF">2022-11-15T09:25:21Z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2FC386EFEC2742798FFC464C4B5A65A7</vt:lpwstr>
  </property>
</Properties>
</file>